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B9" w:rsidRPr="00F778E8" w:rsidRDefault="00F778E8" w:rsidP="00F778E8">
      <w:pPr>
        <w:jc w:val="both"/>
        <w:rPr>
          <w:u w:val="single"/>
        </w:rPr>
      </w:pPr>
      <w:bookmarkStart w:id="0" w:name="_GoBack"/>
      <w:bookmarkEnd w:id="0"/>
      <w:r w:rsidRPr="00F778E8">
        <w:rPr>
          <w:b/>
        </w:rPr>
        <w:t>OGGETTO:</w:t>
      </w:r>
      <w:r>
        <w:t xml:space="preserve"> ATTIVAZIONE “</w:t>
      </w:r>
      <w:r w:rsidRPr="00F778E8">
        <w:rPr>
          <w:b/>
        </w:rPr>
        <w:t>SPORTELLO D’ASCOLTO E CONSULENZA PSICOLOGICA E PEDAGOGICA</w:t>
      </w:r>
      <w:r>
        <w:t xml:space="preserve"> rivolto a famiglie, alunni e personale scolastico per rispondere anche ai disagi e traumi derivati dall’emergenza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19”–</w:t>
      </w:r>
      <w:proofErr w:type="gramEnd"/>
      <w:r>
        <w:t xml:space="preserve"> </w:t>
      </w:r>
      <w:r w:rsidRPr="00F778E8">
        <w:rPr>
          <w:b/>
          <w:u w:val="single"/>
        </w:rPr>
        <w:t>GENNAIO 2021</w:t>
      </w:r>
    </w:p>
    <w:p w:rsidR="00F778E8" w:rsidRDefault="00F778E8" w:rsidP="00F778E8">
      <w:pPr>
        <w:jc w:val="both"/>
      </w:pPr>
    </w:p>
    <w:p w:rsidR="00F778E8" w:rsidRDefault="00F778E8" w:rsidP="00F778E8">
      <w:pPr>
        <w:jc w:val="both"/>
      </w:pPr>
      <w:r>
        <w:t>Facendo seguito alla circ.prot.0002687 del 11/12/2020 si comunica il calendario degli incontri del servizio in oggetto per il mese di gennaio 2021: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78E8" w:rsidTr="00F778E8"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DATA</w:t>
            </w:r>
          </w:p>
        </w:tc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ORA</w:t>
            </w:r>
          </w:p>
        </w:tc>
      </w:tr>
      <w:tr w:rsidR="00F778E8" w:rsidTr="00F778E8"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21/01/2021</w:t>
            </w:r>
          </w:p>
        </w:tc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16.30 – 17.30</w:t>
            </w:r>
          </w:p>
        </w:tc>
      </w:tr>
      <w:tr w:rsidR="00F778E8" w:rsidTr="00F778E8"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28/01/2021</w:t>
            </w:r>
          </w:p>
        </w:tc>
        <w:tc>
          <w:tcPr>
            <w:tcW w:w="4889" w:type="dxa"/>
          </w:tcPr>
          <w:p w:rsidR="00F778E8" w:rsidRDefault="00F778E8" w:rsidP="00F778E8">
            <w:pPr>
              <w:jc w:val="both"/>
            </w:pPr>
            <w:r>
              <w:t>16.30 – 17.30</w:t>
            </w:r>
          </w:p>
        </w:tc>
      </w:tr>
    </w:tbl>
    <w:p w:rsidR="00F778E8" w:rsidRDefault="00F778E8" w:rsidP="00F778E8">
      <w:pPr>
        <w:jc w:val="both"/>
      </w:pPr>
    </w:p>
    <w:p w:rsidR="00F778E8" w:rsidRDefault="00F778E8" w:rsidP="00F778E8">
      <w:pPr>
        <w:jc w:val="both"/>
      </w:pPr>
      <w:r>
        <w:t xml:space="preserve">Si ricorda che fino a quando perdurerà l’emergenza legata alla pandemia da </w:t>
      </w:r>
      <w:proofErr w:type="spellStart"/>
      <w:r>
        <w:t>Covid</w:t>
      </w:r>
      <w:proofErr w:type="spellEnd"/>
      <w:r>
        <w:t xml:space="preserve"> 19, le consulenze verranno effettuate in via telematica utilizzando </w:t>
      </w:r>
      <w:r w:rsidRPr="00F778E8">
        <w:rPr>
          <w:b/>
        </w:rPr>
        <w:t xml:space="preserve">Google </w:t>
      </w:r>
      <w:proofErr w:type="spellStart"/>
      <w:proofErr w:type="gramStart"/>
      <w:r w:rsidRPr="00F778E8">
        <w:rPr>
          <w:b/>
        </w:rPr>
        <w:t>meet</w:t>
      </w:r>
      <w:proofErr w:type="spellEnd"/>
      <w:r>
        <w:t xml:space="preserve"> .</w:t>
      </w:r>
      <w:proofErr w:type="gramEnd"/>
      <w:r>
        <w:t xml:space="preserve"> Con il ritorno in presenza delle attività didattiche e con successivo avviso, si definiranno le nuove modalità di prosecuzione dello sportello, presso una sede prescelta dell’istituto.</w:t>
      </w:r>
    </w:p>
    <w:p w:rsidR="00F778E8" w:rsidRDefault="00F778E8" w:rsidP="00F778E8">
      <w:pPr>
        <w:jc w:val="both"/>
      </w:pPr>
      <w:r>
        <w:t xml:space="preserve">- Coloro che saranno interessati ad usufruire dei servizi offerti dallo sportello o che vorranno avere ulteriori informazioni, potranno farlo nelle seguenti modalità:  </w:t>
      </w:r>
    </w:p>
    <w:p w:rsidR="00F778E8" w:rsidRDefault="00F778E8" w:rsidP="00F778E8">
      <w:pPr>
        <w:ind w:firstLine="708"/>
        <w:jc w:val="both"/>
      </w:pPr>
      <w:r>
        <w:t>- contattando direttamente la dott.ssa Panico, inviando una e-mail al seguente indirizzo</w:t>
      </w:r>
      <w:r>
        <w:sym w:font="Symbol" w:char="F0FC"/>
      </w:r>
      <w:r>
        <w:t xml:space="preserve"> </w:t>
      </w:r>
      <w:hyperlink r:id="rId5" w:history="1">
        <w:r w:rsidRPr="0081026B">
          <w:rPr>
            <w:rStyle w:val="Collegamentoipertestuale"/>
          </w:rPr>
          <w:t>laura.panico@icavella.it</w:t>
        </w:r>
      </w:hyperlink>
      <w:r>
        <w:t xml:space="preserve">  </w:t>
      </w:r>
    </w:p>
    <w:p w:rsidR="00F778E8" w:rsidRDefault="00F778E8" w:rsidP="00F778E8">
      <w:pPr>
        <w:ind w:firstLine="708"/>
        <w:jc w:val="both"/>
      </w:pPr>
      <w:r>
        <w:t>Oppure</w:t>
      </w:r>
    </w:p>
    <w:p w:rsidR="00F778E8" w:rsidRDefault="00F778E8" w:rsidP="00F778E8">
      <w:pPr>
        <w:pStyle w:val="Paragrafoelenco"/>
        <w:numPr>
          <w:ilvl w:val="0"/>
          <w:numId w:val="1"/>
        </w:numPr>
        <w:jc w:val="both"/>
      </w:pPr>
      <w:proofErr w:type="gramStart"/>
      <w:r>
        <w:t>inviando</w:t>
      </w:r>
      <w:proofErr w:type="gramEnd"/>
      <w:r>
        <w:t xml:space="preserve"> una richiesta alla Prof.ssa A. Bruno, Referente per il Bullismo e Cyberbullismo, al</w:t>
      </w:r>
      <w:r>
        <w:sym w:font="Symbol" w:char="F0FC"/>
      </w:r>
      <w:r>
        <w:t xml:space="preserve"> seguente indirizzo </w:t>
      </w:r>
      <w:hyperlink r:id="rId6" w:history="1">
        <w:r w:rsidRPr="0081026B">
          <w:rPr>
            <w:rStyle w:val="Collegamentoipertestuale"/>
          </w:rPr>
          <w:t>annalisa@icavella.it</w:t>
        </w:r>
      </w:hyperlink>
      <w:r>
        <w:t xml:space="preserve"> o ai docenti FS Area 3, interventi e servizi per gli studenti, Maestra R. Veglia (</w:t>
      </w:r>
      <w:hyperlink r:id="rId7" w:history="1">
        <w:r w:rsidRPr="0081026B">
          <w:rPr>
            <w:rStyle w:val="Collegamentoipertestuale"/>
          </w:rPr>
          <w:t>veglia@icavella.it</w:t>
        </w:r>
      </w:hyperlink>
      <w:r>
        <w:t>), Prof.ssa R. Ruggiero (</w:t>
      </w:r>
      <w:hyperlink r:id="rId8" w:history="1">
        <w:r w:rsidRPr="0081026B">
          <w:rPr>
            <w:rStyle w:val="Collegamentoipertestuale"/>
          </w:rPr>
          <w:t>eruggiero@icavella.it</w:t>
        </w:r>
      </w:hyperlink>
      <w:r>
        <w:t xml:space="preserve"> ), Prof.ssa M. Sirignano (</w:t>
      </w:r>
      <w:hyperlink r:id="rId9" w:history="1">
        <w:r w:rsidRPr="0081026B">
          <w:rPr>
            <w:rStyle w:val="Collegamentoipertestuale"/>
          </w:rPr>
          <w:t>maria@icavella.it</w:t>
        </w:r>
      </w:hyperlink>
      <w:r>
        <w:t xml:space="preserve">) </w:t>
      </w:r>
    </w:p>
    <w:p w:rsidR="00F778E8" w:rsidRDefault="00F778E8" w:rsidP="00F778E8">
      <w:pPr>
        <w:jc w:val="both"/>
      </w:pPr>
      <w:r>
        <w:t xml:space="preserve">- Si ricorda che gli studenti minorenni potranno usufruire delle attività connesse allo sportello d’ascolto solo previa sottoscrizione del consenso informato da parte dei genitori o di chi ne fa le veci, allegato alla presente. </w:t>
      </w:r>
    </w:p>
    <w:p w:rsidR="00F778E8" w:rsidRDefault="00F778E8" w:rsidP="00F778E8">
      <w:pPr>
        <w:jc w:val="both"/>
      </w:pPr>
      <w:r>
        <w:t>- Si ricorda inoltre che il servizio è completamente GRATUITO e che, per esso, è garantita la MASSIMA PRIVACY, nel rispetto del segreto professionale degli psicologi previsto per legge.</w:t>
      </w:r>
    </w:p>
    <w:sectPr w:rsidR="00F77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00C"/>
    <w:multiLevelType w:val="hybridMultilevel"/>
    <w:tmpl w:val="EAD6ABD6"/>
    <w:lvl w:ilvl="0" w:tplc="CFC8BE9C">
      <w:start w:val="16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8"/>
    <w:rsid w:val="004012CA"/>
    <w:rsid w:val="00D740B9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6E81-D17C-4EF0-94F2-3354A0B4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78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ggiero@icavel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glia@icavel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isa@icavell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ura.panico@icavell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@icav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TINA</cp:lastModifiedBy>
  <cp:revision>2</cp:revision>
  <dcterms:created xsi:type="dcterms:W3CDTF">2021-01-18T12:34:00Z</dcterms:created>
  <dcterms:modified xsi:type="dcterms:W3CDTF">2021-01-18T12:34:00Z</dcterms:modified>
</cp:coreProperties>
</file>